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F7" w:rsidRDefault="004632F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1D80B653" wp14:editId="6DDF5D93">
            <wp:simplePos x="0" y="0"/>
            <wp:positionH relativeFrom="column">
              <wp:posOffset>-369732</wp:posOffset>
            </wp:positionH>
            <wp:positionV relativeFrom="paragraph">
              <wp:posOffset>-14605</wp:posOffset>
            </wp:positionV>
            <wp:extent cx="1658678" cy="637953"/>
            <wp:effectExtent l="0" t="0" r="0" b="0"/>
            <wp:wrapNone/>
            <wp:docPr id="17" name="Picture 1" descr="bei logo ca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 logo cand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8" cy="6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F7" w:rsidRPr="004632F7" w:rsidRDefault="004632F7" w:rsidP="004632F7">
      <w:pPr>
        <w:jc w:val="center"/>
        <w:rPr>
          <w:sz w:val="36"/>
        </w:rPr>
      </w:pPr>
      <w:r w:rsidRPr="004632F7">
        <w:rPr>
          <w:b/>
          <w:sz w:val="32"/>
          <w:szCs w:val="18"/>
        </w:rPr>
        <w:t>Brenda Eckstein International</w:t>
      </w:r>
    </w:p>
    <w:p w:rsidR="0079547A" w:rsidRDefault="0079547A"/>
    <w:p w:rsidR="004632F7" w:rsidRDefault="004632F7"/>
    <w:tbl>
      <w:tblPr>
        <w:tblW w:w="1516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1217"/>
        <w:gridCol w:w="1458"/>
        <w:gridCol w:w="1458"/>
        <w:gridCol w:w="1458"/>
        <w:gridCol w:w="1458"/>
        <w:gridCol w:w="1458"/>
        <w:gridCol w:w="1458"/>
        <w:gridCol w:w="1458"/>
      </w:tblGrid>
      <w:tr w:rsidR="0079547A" w:rsidRPr="008B56CD" w:rsidTr="004632F7">
        <w:trPr>
          <w:trHeight w:val="20"/>
        </w:trPr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47A" w:rsidRPr="00177F73" w:rsidRDefault="0079547A" w:rsidP="004632F7">
            <w:pPr>
              <w:rPr>
                <w:b/>
              </w:rPr>
            </w:pPr>
            <w:r w:rsidRPr="003138EF">
              <w:rPr>
                <w:b/>
              </w:rPr>
              <w:br w:type="page"/>
            </w:r>
            <w:r w:rsidRPr="003138EF">
              <w:rPr>
                <w:b/>
                <w:color w:val="000000" w:themeColor="text1"/>
              </w:rPr>
              <w:t>Title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47A" w:rsidRPr="008B56CD" w:rsidRDefault="0079547A" w:rsidP="004632F7">
            <w:pPr>
              <w:jc w:val="center"/>
              <w:rPr>
                <w:b/>
                <w:color w:val="000000" w:themeColor="text1"/>
              </w:rPr>
            </w:pPr>
            <w:r w:rsidRPr="008B56CD">
              <w:rPr>
                <w:b/>
                <w:color w:val="000000" w:themeColor="text1"/>
              </w:rPr>
              <w:t>Duration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547A" w:rsidRPr="008B56CD" w:rsidRDefault="0079547A" w:rsidP="004632F7">
            <w:pPr>
              <w:jc w:val="center"/>
              <w:rPr>
                <w:b/>
                <w:color w:val="000000" w:themeColor="text1"/>
              </w:rPr>
            </w:pPr>
            <w:r w:rsidRPr="008B56CD">
              <w:rPr>
                <w:b/>
                <w:color w:val="000000" w:themeColor="text1"/>
              </w:rPr>
              <w:t>Strategy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547A" w:rsidRPr="008B56CD" w:rsidRDefault="0079547A" w:rsidP="00366559">
            <w:pPr>
              <w:jc w:val="center"/>
              <w:rPr>
                <w:b/>
                <w:color w:val="000000" w:themeColor="text1"/>
              </w:rPr>
            </w:pPr>
            <w:r w:rsidRPr="008B56CD">
              <w:rPr>
                <w:b/>
                <w:color w:val="000000" w:themeColor="text1"/>
              </w:rPr>
              <w:t>Leadership Development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547A" w:rsidRPr="008B56CD" w:rsidRDefault="0079547A" w:rsidP="004632F7">
            <w:pPr>
              <w:jc w:val="center"/>
              <w:rPr>
                <w:b/>
                <w:color w:val="000000" w:themeColor="text1"/>
              </w:rPr>
            </w:pPr>
            <w:r w:rsidRPr="008B56CD">
              <w:rPr>
                <w:b/>
                <w:color w:val="000000" w:themeColor="text1"/>
              </w:rPr>
              <w:t>Training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547A" w:rsidRPr="008B56CD" w:rsidRDefault="0079547A" w:rsidP="004632F7">
            <w:pPr>
              <w:jc w:val="center"/>
              <w:rPr>
                <w:b/>
                <w:color w:val="000000" w:themeColor="text1"/>
              </w:rPr>
            </w:pPr>
            <w:r w:rsidRPr="008B56CD">
              <w:rPr>
                <w:b/>
                <w:color w:val="000000" w:themeColor="text1"/>
              </w:rPr>
              <w:t>Coaching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547A" w:rsidRPr="008B56CD" w:rsidRDefault="0079547A" w:rsidP="004632F7">
            <w:pPr>
              <w:jc w:val="center"/>
              <w:rPr>
                <w:b/>
                <w:color w:val="000000" w:themeColor="text1"/>
              </w:rPr>
            </w:pPr>
            <w:r w:rsidRPr="008B56CD">
              <w:rPr>
                <w:b/>
                <w:color w:val="000000" w:themeColor="text1"/>
              </w:rPr>
              <w:t>Speaker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547A" w:rsidRPr="008B56CD" w:rsidRDefault="0079547A" w:rsidP="004632F7">
            <w:pPr>
              <w:jc w:val="center"/>
              <w:rPr>
                <w:b/>
                <w:color w:val="000000" w:themeColor="text1"/>
              </w:rPr>
            </w:pPr>
            <w:r w:rsidRPr="008B56CD">
              <w:rPr>
                <w:b/>
                <w:color w:val="000000" w:themeColor="text1"/>
              </w:rPr>
              <w:t>Author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547A" w:rsidRPr="008B56CD" w:rsidRDefault="0079547A" w:rsidP="00366559">
            <w:pPr>
              <w:jc w:val="center"/>
              <w:rPr>
                <w:b/>
                <w:color w:val="000000" w:themeColor="text1"/>
              </w:rPr>
            </w:pPr>
            <w:r w:rsidRPr="008B56CD">
              <w:rPr>
                <w:b/>
                <w:color w:val="000000" w:themeColor="text1"/>
              </w:rPr>
              <w:t>Conference services</w:t>
            </w: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 xml:space="preserve">Apples, </w:t>
            </w:r>
            <w:proofErr w:type="spellStart"/>
            <w:r w:rsidRPr="003138EF">
              <w:rPr>
                <w:b/>
                <w:color w:val="000000" w:themeColor="text1"/>
              </w:rPr>
              <w:t>brasso</w:t>
            </w:r>
            <w:proofErr w:type="spellEnd"/>
            <w:r w:rsidRPr="003138EF">
              <w:rPr>
                <w:b/>
                <w:color w:val="000000" w:themeColor="text1"/>
              </w:rPr>
              <w:t xml:space="preserve"> and barnacles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20-40 </w:t>
            </w:r>
            <w:proofErr w:type="spellStart"/>
            <w:r>
              <w:rPr>
                <w:color w:val="000000" w:themeColor="text1"/>
              </w:rPr>
              <w:t>mins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ABB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Be the solution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20-40 </w:t>
            </w:r>
            <w:proofErr w:type="spellStart"/>
            <w:r>
              <w:rPr>
                <w:color w:val="000000" w:themeColor="text1"/>
              </w:rPr>
              <w:t>mins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Communication skills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  <w:r w:rsidRPr="008B56CD">
              <w:rPr>
                <w:color w:val="000000" w:themeColor="text1"/>
              </w:rPr>
              <w:t>12 x 4 hrs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Effective delegation</w:t>
            </w:r>
            <w:r w:rsidR="004632F7">
              <w:rPr>
                <w:b/>
                <w:color w:val="000000" w:themeColor="text1"/>
              </w:rPr>
              <w:t>, Giving i</w:t>
            </w:r>
            <w:r w:rsidR="00177F73">
              <w:rPr>
                <w:b/>
                <w:color w:val="000000" w:themeColor="text1"/>
              </w:rPr>
              <w:t>nstructions and how to be assertive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or </w:t>
            </w:r>
            <w:r w:rsidR="00177F73">
              <w:rPr>
                <w:color w:val="000000" w:themeColor="text1"/>
              </w:rPr>
              <w:t>8 hrs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Enhance your executive skills (EYES)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x 3 hrs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EYES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EYES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EYES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Executive coaching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5A352E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mnths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4632F7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2F7" w:rsidRPr="003138EF" w:rsidRDefault="004632F7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Formula Five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or 8 hrs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4632F7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2F7" w:rsidRPr="003138EF" w:rsidRDefault="004632F7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How to get your point across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or 8 hrs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HTGYPA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 xml:space="preserve">I </w:t>
            </w:r>
            <w:proofErr w:type="spellStart"/>
            <w:r w:rsidRPr="003138EF">
              <w:rPr>
                <w:b/>
                <w:color w:val="000000" w:themeColor="text1"/>
              </w:rPr>
              <w:t>ain’t</w:t>
            </w:r>
            <w:proofErr w:type="spellEnd"/>
            <w:r w:rsidRPr="003138EF">
              <w:rPr>
                <w:b/>
                <w:color w:val="000000" w:themeColor="text1"/>
              </w:rPr>
              <w:t xml:space="preserve"> no geek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20-40 </w:t>
            </w:r>
            <w:proofErr w:type="spellStart"/>
            <w:r>
              <w:rPr>
                <w:color w:val="000000" w:themeColor="text1"/>
              </w:rPr>
              <w:t>mins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JAM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20-40 </w:t>
            </w:r>
            <w:proofErr w:type="spellStart"/>
            <w:r>
              <w:rPr>
                <w:color w:val="000000" w:themeColor="text1"/>
              </w:rPr>
              <w:t>mins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Leading in formation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hrs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LIF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LIF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LIF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Keynotes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</w:tr>
      <w:tr w:rsidR="004632F7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2F7" w:rsidRPr="003138EF" w:rsidRDefault="004632F7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Navigating your future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or 8 hrs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NF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NF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2F7" w:rsidRPr="008B56CD" w:rsidRDefault="004632F7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Networking tactics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hrs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Network your way to success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20-40 </w:t>
            </w:r>
            <w:proofErr w:type="spellStart"/>
            <w:r>
              <w:rPr>
                <w:color w:val="000000" w:themeColor="text1"/>
              </w:rPr>
              <w:t>mins</w:t>
            </w:r>
            <w:proofErr w:type="spellEnd"/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NWS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Personal Strategy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hrs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Powerful presentations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hrs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PP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Preparation and evaluation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</w:t>
            </w: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Sustainable customer service strategy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hrs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SCSS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SCSS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2D2741" w:rsidRPr="008B56CD" w:rsidTr="004632F7">
        <w:trPr>
          <w:trHeight w:val="20"/>
        </w:trPr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What you say matters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20-40 </w:t>
            </w:r>
            <w:proofErr w:type="spellStart"/>
            <w:r>
              <w:rPr>
                <w:color w:val="000000" w:themeColor="text1"/>
              </w:rPr>
              <w:t>mins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WM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Workshops or break-out sessions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</w:tc>
      </w:tr>
      <w:tr w:rsidR="0079547A" w:rsidRPr="008B56CD" w:rsidTr="004632F7">
        <w:trPr>
          <w:trHeight w:val="20"/>
        </w:trPr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7A" w:rsidRPr="003138EF" w:rsidRDefault="0079547A" w:rsidP="00947E27">
            <w:pPr>
              <w:spacing w:before="36" w:after="36"/>
              <w:rPr>
                <w:b/>
                <w:color w:val="000000" w:themeColor="text1"/>
              </w:rPr>
            </w:pPr>
            <w:r w:rsidRPr="003138EF">
              <w:rPr>
                <w:b/>
                <w:color w:val="000000" w:themeColor="text1"/>
              </w:rPr>
              <w:t>You make a difference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20-40 </w:t>
            </w:r>
            <w:proofErr w:type="spellStart"/>
            <w:r>
              <w:rPr>
                <w:color w:val="000000" w:themeColor="text1"/>
              </w:rPr>
              <w:t>mins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177F73" w:rsidP="00947E27">
            <w:pPr>
              <w:spacing w:before="36" w:after="36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YMD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547A" w:rsidRPr="008B56CD" w:rsidRDefault="0079547A" w:rsidP="00947E27">
            <w:pPr>
              <w:spacing w:before="36" w:after="36"/>
              <w:jc w:val="center"/>
              <w:rPr>
                <w:color w:val="000000" w:themeColor="text1"/>
              </w:rPr>
            </w:pPr>
          </w:p>
        </w:tc>
      </w:tr>
    </w:tbl>
    <w:p w:rsidR="004632F7" w:rsidRPr="004632F7" w:rsidRDefault="004632F7" w:rsidP="004632F7">
      <w:pPr>
        <w:jc w:val="center"/>
        <w:rPr>
          <w:rFonts w:cs="Arial"/>
          <w:b/>
          <w:sz w:val="14"/>
          <w:szCs w:val="20"/>
        </w:rPr>
      </w:pPr>
    </w:p>
    <w:p w:rsidR="004632F7" w:rsidRPr="004632F7" w:rsidRDefault="004632F7" w:rsidP="004632F7">
      <w:pPr>
        <w:jc w:val="center"/>
        <w:rPr>
          <w:rFonts w:cs="Arial"/>
          <w:b/>
          <w:szCs w:val="20"/>
        </w:rPr>
      </w:pPr>
      <w:r w:rsidRPr="004632F7">
        <w:rPr>
          <w:rFonts w:cs="Arial"/>
          <w:b/>
          <w:szCs w:val="20"/>
        </w:rPr>
        <w:t xml:space="preserve">For further information you are welcome to e-mail:   </w:t>
      </w:r>
      <w:hyperlink r:id="rId7" w:history="1">
        <w:r w:rsidRPr="004632F7">
          <w:rPr>
            <w:rStyle w:val="Hyperlink"/>
            <w:rFonts w:cs="Arial"/>
            <w:b/>
            <w:szCs w:val="20"/>
          </w:rPr>
          <w:t>brenda@strategy-leadership.com</w:t>
        </w:r>
      </w:hyperlink>
      <w:r w:rsidRPr="004632F7">
        <w:rPr>
          <w:rFonts w:cs="Arial"/>
          <w:b/>
          <w:szCs w:val="20"/>
        </w:rPr>
        <w:t xml:space="preserve"> </w:t>
      </w:r>
    </w:p>
    <w:p w:rsidR="00790912" w:rsidRDefault="004632F7" w:rsidP="004632F7">
      <w:pPr>
        <w:jc w:val="center"/>
        <w:rPr>
          <w:rFonts w:cs="Arial"/>
          <w:b/>
          <w:szCs w:val="20"/>
        </w:rPr>
      </w:pPr>
      <w:proofErr w:type="gramStart"/>
      <w:r w:rsidRPr="004632F7">
        <w:rPr>
          <w:rFonts w:cs="Arial"/>
          <w:b/>
          <w:szCs w:val="20"/>
        </w:rPr>
        <w:t>or</w:t>
      </w:r>
      <w:proofErr w:type="gramEnd"/>
      <w:r w:rsidRPr="004632F7">
        <w:rPr>
          <w:rFonts w:cs="Arial"/>
          <w:b/>
          <w:szCs w:val="20"/>
        </w:rPr>
        <w:t xml:space="preserve"> phone:   +27 82 4993311</w:t>
      </w:r>
    </w:p>
    <w:p w:rsidR="00947E27" w:rsidRPr="004632F7" w:rsidRDefault="00947E27" w:rsidP="004632F7">
      <w:pPr>
        <w:jc w:val="center"/>
        <w:rPr>
          <w:rFonts w:cs="Arial"/>
          <w:b/>
          <w:szCs w:val="20"/>
        </w:rPr>
      </w:pPr>
      <w:r w:rsidRPr="00947E27">
        <w:rPr>
          <w:rFonts w:cs="Arial"/>
          <w:b/>
          <w:szCs w:val="20"/>
          <w:lang w:val="en-ZA"/>
        </w:rPr>
        <w:t xml:space="preserve">Website:  </w:t>
      </w:r>
      <w:hyperlink r:id="rId8" w:history="1">
        <w:r w:rsidRPr="00947E27">
          <w:rPr>
            <w:rStyle w:val="Hyperlink"/>
            <w:rFonts w:cs="Arial"/>
            <w:b/>
            <w:szCs w:val="20"/>
            <w:lang w:val="en-ZA"/>
          </w:rPr>
          <w:t>www.strategy-leadership.com</w:t>
        </w:r>
      </w:hyperlink>
      <w:bookmarkStart w:id="0" w:name="_GoBack"/>
      <w:bookmarkEnd w:id="0"/>
    </w:p>
    <w:sectPr w:rsidR="00947E27" w:rsidRPr="004632F7" w:rsidSect="004632F7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2F0"/>
    <w:multiLevelType w:val="multilevel"/>
    <w:tmpl w:val="730CF5F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47"/>
        </w:tabs>
        <w:ind w:left="2098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098"/>
        </w:tabs>
        <w:ind w:left="3119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D"/>
    <w:rsid w:val="00177F73"/>
    <w:rsid w:val="00280909"/>
    <w:rsid w:val="002D2741"/>
    <w:rsid w:val="002E027A"/>
    <w:rsid w:val="003138EF"/>
    <w:rsid w:val="00400D38"/>
    <w:rsid w:val="004632F7"/>
    <w:rsid w:val="00515224"/>
    <w:rsid w:val="005A352E"/>
    <w:rsid w:val="00771F85"/>
    <w:rsid w:val="00790912"/>
    <w:rsid w:val="0079547A"/>
    <w:rsid w:val="008B56CD"/>
    <w:rsid w:val="00947E27"/>
    <w:rsid w:val="00C2063E"/>
    <w:rsid w:val="00C647AD"/>
    <w:rsid w:val="00F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D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/>
    </w:pPr>
    <w:rPr>
      <w:rFonts w:ascii="Arial" w:eastAsia="Times New Roman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/>
      <w:ind w:left="240"/>
    </w:pPr>
    <w:rPr>
      <w:rFonts w:ascii="Arial" w:eastAsia="Times New Roman" w:hAnsi="Arial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/>
      <w:ind w:left="480"/>
    </w:pPr>
    <w:rPr>
      <w:rFonts w:ascii="Arial" w:eastAsia="Times New Roman" w:hAnsi="Arial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/>
      <w:ind w:left="720"/>
    </w:pPr>
    <w:rPr>
      <w:rFonts w:ascii="Arial" w:eastAsia="Times New Roman" w:hAnsi="Arial"/>
      <w:szCs w:val="24"/>
    </w:rPr>
  </w:style>
  <w:style w:type="character" w:styleId="Hyperlink">
    <w:name w:val="Hyperlink"/>
    <w:uiPriority w:val="99"/>
    <w:unhideWhenUsed/>
    <w:rsid w:val="00463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D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/>
    </w:pPr>
    <w:rPr>
      <w:rFonts w:ascii="Arial" w:eastAsia="Times New Roman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/>
      <w:ind w:left="240"/>
    </w:pPr>
    <w:rPr>
      <w:rFonts w:ascii="Arial" w:eastAsia="Times New Roman" w:hAnsi="Arial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/>
      <w:ind w:left="480"/>
    </w:pPr>
    <w:rPr>
      <w:rFonts w:ascii="Arial" w:eastAsia="Times New Roman" w:hAnsi="Arial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/>
      <w:ind w:left="720"/>
    </w:pPr>
    <w:rPr>
      <w:rFonts w:ascii="Arial" w:eastAsia="Times New Roman" w:hAnsi="Arial"/>
      <w:szCs w:val="24"/>
    </w:rPr>
  </w:style>
  <w:style w:type="character" w:styleId="Hyperlink">
    <w:name w:val="Hyperlink"/>
    <w:uiPriority w:val="99"/>
    <w:unhideWhenUsed/>
    <w:rsid w:val="0046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egy-leadershi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enda@strategy-leadersh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Bothma</dc:creator>
  <cp:lastModifiedBy>Wendy Bothma</cp:lastModifiedBy>
  <cp:revision>3</cp:revision>
  <dcterms:created xsi:type="dcterms:W3CDTF">2016-11-16T12:24:00Z</dcterms:created>
  <dcterms:modified xsi:type="dcterms:W3CDTF">2016-11-16T17:36:00Z</dcterms:modified>
</cp:coreProperties>
</file>